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3" w:rsidRPr="00C63E03" w:rsidRDefault="00C63E03" w:rsidP="00C63E03">
      <w:pPr>
        <w:ind w:left="360"/>
        <w:jc w:val="both"/>
        <w:rPr>
          <w:b/>
        </w:rPr>
      </w:pPr>
      <w:r w:rsidRPr="00C63E03">
        <w:rPr>
          <w:b/>
        </w:rPr>
        <w:t>Ouvrages individuels et collectifs :</w:t>
      </w:r>
    </w:p>
    <w:p w:rsidR="00C63E03" w:rsidRDefault="00C63E03" w:rsidP="00C63E03">
      <w:pPr>
        <w:ind w:left="720"/>
        <w:jc w:val="both"/>
        <w:rPr>
          <w:i/>
          <w:sz w:val="20"/>
          <w:szCs w:val="20"/>
        </w:rPr>
      </w:pPr>
    </w:p>
    <w:p w:rsidR="00C63E03" w:rsidRPr="007773CE" w:rsidRDefault="00C63E03" w:rsidP="00C63E03">
      <w:pPr>
        <w:numPr>
          <w:ilvl w:val="0"/>
          <w:numId w:val="1"/>
        </w:numPr>
        <w:suppressAutoHyphens/>
        <w:rPr>
          <w:lang w:eastAsia="ar-SA"/>
        </w:rPr>
      </w:pPr>
      <w:r w:rsidRPr="007773CE">
        <w:rPr>
          <w:i/>
          <w:lang w:eastAsia="ar-SA"/>
        </w:rPr>
        <w:t>Economie et société dans les basses vallées de la «  Montagne » centrale à la fin du XVI° siècle</w:t>
      </w:r>
      <w:r w:rsidRPr="007773CE">
        <w:rPr>
          <w:lang w:eastAsia="ar-SA"/>
        </w:rPr>
        <w:t>, P</w:t>
      </w:r>
      <w:r>
        <w:rPr>
          <w:lang w:eastAsia="ar-SA"/>
        </w:rPr>
        <w:t>aris</w:t>
      </w:r>
      <w:r w:rsidRPr="007773CE">
        <w:rPr>
          <w:lang w:eastAsia="ar-SA"/>
        </w:rPr>
        <w:t xml:space="preserve">, </w:t>
      </w:r>
      <w:proofErr w:type="spellStart"/>
      <w:r w:rsidRPr="007773CE">
        <w:rPr>
          <w:lang w:eastAsia="ar-SA"/>
        </w:rPr>
        <w:t>Audir</w:t>
      </w:r>
      <w:proofErr w:type="spellEnd"/>
      <w:r w:rsidRPr="007773CE">
        <w:rPr>
          <w:lang w:eastAsia="ar-SA"/>
        </w:rPr>
        <w:t xml:space="preserve">- Hachette, 1975. </w:t>
      </w:r>
    </w:p>
    <w:p w:rsidR="00C63E03" w:rsidRPr="007773CE" w:rsidRDefault="00C63E03" w:rsidP="00C63E03">
      <w:pPr>
        <w:tabs>
          <w:tab w:val="left" w:pos="840"/>
        </w:tabs>
        <w:suppressAutoHyphens/>
        <w:ind w:left="840"/>
        <w:rPr>
          <w:lang w:eastAsia="ar-SA"/>
        </w:rPr>
      </w:pPr>
    </w:p>
    <w:p w:rsidR="00C63E03" w:rsidRPr="007773CE" w:rsidRDefault="00C63E03" w:rsidP="00C63E03">
      <w:pPr>
        <w:numPr>
          <w:ilvl w:val="0"/>
          <w:numId w:val="1"/>
        </w:numPr>
        <w:suppressAutoHyphens/>
        <w:rPr>
          <w:lang w:eastAsia="ar-SA"/>
        </w:rPr>
      </w:pPr>
      <w:r w:rsidRPr="007773CE">
        <w:rPr>
          <w:i/>
          <w:lang w:eastAsia="ar-SA"/>
        </w:rPr>
        <w:t>Tolède entre fortune et déclin (1530-1640)</w:t>
      </w:r>
      <w:r w:rsidRPr="007773CE">
        <w:rPr>
          <w:lang w:eastAsia="ar-SA"/>
        </w:rPr>
        <w:t>, L</w:t>
      </w:r>
      <w:r>
        <w:rPr>
          <w:lang w:eastAsia="ar-SA"/>
        </w:rPr>
        <w:t>imoges</w:t>
      </w:r>
      <w:r w:rsidRPr="007773CE">
        <w:rPr>
          <w:lang w:eastAsia="ar-SA"/>
        </w:rPr>
        <w:t xml:space="preserve">, </w:t>
      </w:r>
      <w:proofErr w:type="spellStart"/>
      <w:r w:rsidRPr="007773CE">
        <w:rPr>
          <w:lang w:eastAsia="ar-SA"/>
        </w:rPr>
        <w:t>Pulim</w:t>
      </w:r>
      <w:proofErr w:type="spellEnd"/>
      <w:r w:rsidRPr="007773CE">
        <w:rPr>
          <w:lang w:eastAsia="ar-SA"/>
        </w:rPr>
        <w:t>, 522 p.</w:t>
      </w:r>
      <w:proofErr w:type="gramStart"/>
      <w:r w:rsidRPr="007773CE">
        <w:rPr>
          <w:lang w:eastAsia="ar-SA"/>
        </w:rPr>
        <w:t>,1996</w:t>
      </w:r>
      <w:proofErr w:type="gramEnd"/>
      <w:r w:rsidRPr="007773CE">
        <w:rPr>
          <w:lang w:eastAsia="ar-SA"/>
        </w:rPr>
        <w:t>.</w:t>
      </w:r>
    </w:p>
    <w:p w:rsidR="00C63E03" w:rsidRPr="007773CE" w:rsidRDefault="00C63E03" w:rsidP="00C63E03">
      <w:pPr>
        <w:tabs>
          <w:tab w:val="left" w:pos="840"/>
        </w:tabs>
        <w:suppressAutoHyphens/>
        <w:ind w:left="840"/>
        <w:rPr>
          <w:lang w:eastAsia="ar-SA"/>
        </w:rPr>
      </w:pPr>
    </w:p>
    <w:p w:rsidR="00C63E03" w:rsidRDefault="00C63E03" w:rsidP="00C63E03">
      <w:pPr>
        <w:numPr>
          <w:ilvl w:val="0"/>
          <w:numId w:val="1"/>
        </w:numPr>
        <w:tabs>
          <w:tab w:val="left" w:pos="840"/>
        </w:tabs>
        <w:suppressAutoHyphens/>
        <w:rPr>
          <w:lang w:eastAsia="ar-SA"/>
        </w:rPr>
      </w:pPr>
      <w:proofErr w:type="gramStart"/>
      <w:r w:rsidRPr="007773CE">
        <w:rPr>
          <w:i/>
          <w:iCs/>
          <w:lang w:eastAsia="ar-SA"/>
        </w:rPr>
        <w:t>Les sociétés anglaise fra</w:t>
      </w:r>
      <w:r>
        <w:rPr>
          <w:i/>
          <w:iCs/>
          <w:lang w:eastAsia="ar-SA"/>
        </w:rPr>
        <w:t>nçaise et espagnole</w:t>
      </w:r>
      <w:proofErr w:type="gramEnd"/>
      <w:r>
        <w:rPr>
          <w:i/>
          <w:iCs/>
          <w:lang w:eastAsia="ar-SA"/>
        </w:rPr>
        <w:t xml:space="preserve"> au XVII° siè</w:t>
      </w:r>
      <w:r w:rsidRPr="007773CE">
        <w:rPr>
          <w:i/>
          <w:iCs/>
          <w:lang w:eastAsia="ar-SA"/>
        </w:rPr>
        <w:t>cle, (</w:t>
      </w:r>
      <w:proofErr w:type="spellStart"/>
      <w:r w:rsidRPr="007773CE">
        <w:rPr>
          <w:i/>
          <w:iCs/>
          <w:lang w:eastAsia="ar-SA"/>
        </w:rPr>
        <w:t>dir</w:t>
      </w:r>
      <w:proofErr w:type="spellEnd"/>
      <w:r w:rsidRPr="007773CE">
        <w:rPr>
          <w:i/>
          <w:iCs/>
          <w:lang w:eastAsia="ar-SA"/>
        </w:rPr>
        <w:t>.)</w:t>
      </w:r>
      <w:r w:rsidRPr="007773CE">
        <w:rPr>
          <w:lang w:eastAsia="ar-SA"/>
        </w:rPr>
        <w:t xml:space="preserve"> PARIS, Ellipses,</w:t>
      </w:r>
      <w:r>
        <w:rPr>
          <w:lang w:eastAsia="ar-SA"/>
        </w:rPr>
        <w:t xml:space="preserve"> </w:t>
      </w:r>
      <w:r w:rsidRPr="007773CE">
        <w:rPr>
          <w:lang w:eastAsia="ar-SA"/>
        </w:rPr>
        <w:t>352 p., 2006.</w:t>
      </w:r>
    </w:p>
    <w:p w:rsidR="00C63E03" w:rsidRDefault="00C63E03" w:rsidP="00C63E03">
      <w:pPr>
        <w:pStyle w:val="Paragraphedeliste"/>
        <w:rPr>
          <w:lang w:eastAsia="ar-SA"/>
        </w:rPr>
      </w:pPr>
    </w:p>
    <w:p w:rsidR="00C63E03" w:rsidRDefault="00C63E03" w:rsidP="00C63E03">
      <w:pPr>
        <w:numPr>
          <w:ilvl w:val="0"/>
          <w:numId w:val="1"/>
        </w:numPr>
        <w:tabs>
          <w:tab w:val="left" w:pos="840"/>
        </w:tabs>
        <w:suppressAutoHyphens/>
        <w:rPr>
          <w:lang w:eastAsia="ar-SA"/>
        </w:rPr>
      </w:pPr>
      <w:r>
        <w:rPr>
          <w:i/>
          <w:lang w:eastAsia="ar-SA"/>
        </w:rPr>
        <w:t>L’Amérique espagnole, textes et documents,</w:t>
      </w:r>
      <w:r>
        <w:rPr>
          <w:lang w:eastAsia="ar-SA"/>
        </w:rPr>
        <w:t xml:space="preserve"> Paris, </w:t>
      </w:r>
      <w:proofErr w:type="spellStart"/>
      <w:r>
        <w:rPr>
          <w:lang w:eastAsia="ar-SA"/>
        </w:rPr>
        <w:t>L’Harmattan</w:t>
      </w:r>
      <w:proofErr w:type="spellEnd"/>
      <w:r>
        <w:rPr>
          <w:lang w:eastAsia="ar-SA"/>
        </w:rPr>
        <w:t xml:space="preserve">, 427 p. ,2014 (avec Bernard </w:t>
      </w:r>
      <w:proofErr w:type="spellStart"/>
      <w:r>
        <w:rPr>
          <w:lang w:eastAsia="ar-SA"/>
        </w:rPr>
        <w:t>Grumberg</w:t>
      </w:r>
      <w:proofErr w:type="spellEnd"/>
      <w:r>
        <w:rPr>
          <w:lang w:eastAsia="ar-SA"/>
        </w:rPr>
        <w:t>).</w:t>
      </w:r>
    </w:p>
    <w:p w:rsidR="00C63E03" w:rsidRDefault="00C63E03" w:rsidP="00C63E03">
      <w:pPr>
        <w:pStyle w:val="Paragraphedeliste"/>
        <w:rPr>
          <w:lang w:eastAsia="ar-SA"/>
        </w:rPr>
      </w:pPr>
    </w:p>
    <w:p w:rsidR="00C63E03" w:rsidRDefault="00C63E03" w:rsidP="00C63E03">
      <w:pPr>
        <w:tabs>
          <w:tab w:val="left" w:pos="840"/>
        </w:tabs>
        <w:suppressAutoHyphens/>
        <w:rPr>
          <w:b/>
          <w:lang w:eastAsia="ar-SA"/>
        </w:rPr>
      </w:pPr>
      <w:r>
        <w:rPr>
          <w:lang w:eastAsia="ar-SA"/>
        </w:rPr>
        <w:t xml:space="preserve">      </w:t>
      </w:r>
      <w:r>
        <w:rPr>
          <w:b/>
          <w:lang w:eastAsia="ar-SA"/>
        </w:rPr>
        <w:t>Articles :</w:t>
      </w:r>
    </w:p>
    <w:p w:rsidR="00C63E03" w:rsidRDefault="00C63E03" w:rsidP="00C63E03">
      <w:pPr>
        <w:tabs>
          <w:tab w:val="left" w:pos="84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C63E03" w:rsidRPr="007773CE" w:rsidRDefault="00C63E03" w:rsidP="00C63E03">
      <w:pPr>
        <w:pStyle w:val="Paragraphedeliste"/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 w:rsidRPr="007773CE">
        <w:rPr>
          <w:lang w:eastAsia="ar-SA"/>
        </w:rPr>
        <w:t xml:space="preserve">« Crise rurale en Nouvelle Castille à la fin du XVI° siècle : le cas de </w:t>
      </w:r>
      <w:proofErr w:type="spellStart"/>
      <w:r w:rsidRPr="007773CE">
        <w:rPr>
          <w:lang w:eastAsia="ar-SA"/>
        </w:rPr>
        <w:t>Bargas</w:t>
      </w:r>
      <w:proofErr w:type="spellEnd"/>
      <w:r w:rsidRPr="007773CE">
        <w:rPr>
          <w:lang w:eastAsia="ar-SA"/>
        </w:rPr>
        <w:t xml:space="preserve">, </w:t>
      </w:r>
      <w:proofErr w:type="spellStart"/>
      <w:r w:rsidRPr="007773CE">
        <w:rPr>
          <w:lang w:eastAsia="ar-SA"/>
        </w:rPr>
        <w:t>Cobeja</w:t>
      </w:r>
      <w:proofErr w:type="spellEnd"/>
      <w:r w:rsidRPr="007773CE">
        <w:rPr>
          <w:lang w:eastAsia="ar-SA"/>
        </w:rPr>
        <w:t xml:space="preserve">, </w:t>
      </w:r>
      <w:proofErr w:type="spellStart"/>
      <w:r w:rsidRPr="007773CE">
        <w:rPr>
          <w:lang w:eastAsia="ar-SA"/>
        </w:rPr>
        <w:t>Orgaz</w:t>
      </w:r>
      <w:proofErr w:type="spellEnd"/>
      <w:r w:rsidRPr="007773CE">
        <w:rPr>
          <w:lang w:eastAsia="ar-SA"/>
        </w:rPr>
        <w:t xml:space="preserve"> et Los </w:t>
      </w:r>
      <w:proofErr w:type="spellStart"/>
      <w:r w:rsidRPr="007773CE">
        <w:rPr>
          <w:lang w:eastAsia="ar-SA"/>
        </w:rPr>
        <w:t>Yebenes</w:t>
      </w:r>
      <w:proofErr w:type="spellEnd"/>
      <w:r w:rsidRPr="007773CE">
        <w:rPr>
          <w:lang w:eastAsia="ar-SA"/>
        </w:rPr>
        <w:t xml:space="preserve"> » in </w:t>
      </w:r>
      <w:r w:rsidRPr="00C63E03">
        <w:rPr>
          <w:i/>
          <w:lang w:eastAsia="ar-SA"/>
        </w:rPr>
        <w:t xml:space="preserve">Mélanges de la Casa de </w:t>
      </w:r>
      <w:proofErr w:type="spellStart"/>
      <w:r w:rsidRPr="00C63E03">
        <w:rPr>
          <w:i/>
          <w:lang w:eastAsia="ar-SA"/>
        </w:rPr>
        <w:t>Velazquez</w:t>
      </w:r>
      <w:proofErr w:type="spellEnd"/>
      <w:r w:rsidRPr="00C63E03">
        <w:rPr>
          <w:i/>
          <w:lang w:eastAsia="ar-SA"/>
        </w:rPr>
        <w:t>,</w:t>
      </w:r>
      <w:r w:rsidRPr="007773CE">
        <w:rPr>
          <w:lang w:eastAsia="ar-SA"/>
        </w:rPr>
        <w:t xml:space="preserve"> </w:t>
      </w:r>
      <w:proofErr w:type="spellStart"/>
      <w:r w:rsidRPr="007773CE">
        <w:rPr>
          <w:lang w:eastAsia="ar-SA"/>
        </w:rPr>
        <w:t>t.XVI</w:t>
      </w:r>
      <w:proofErr w:type="spellEnd"/>
      <w:r w:rsidRPr="007773CE">
        <w:rPr>
          <w:lang w:eastAsia="ar-SA"/>
        </w:rPr>
        <w:t xml:space="preserve">, PARIS, 1980, pp.164-178. </w:t>
      </w:r>
    </w:p>
    <w:p w:rsidR="00C63E03" w:rsidRPr="007773CE" w:rsidRDefault="00C63E03" w:rsidP="00C63E03">
      <w:pPr>
        <w:ind w:left="360"/>
        <w:rPr>
          <w:lang w:eastAsia="ar-SA"/>
        </w:rPr>
      </w:pPr>
    </w:p>
    <w:p w:rsidR="00C63E03" w:rsidRDefault="00C63E03" w:rsidP="00C63E03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 w:rsidRPr="007773CE">
        <w:rPr>
          <w:lang w:eastAsia="ar-SA"/>
        </w:rPr>
        <w:t xml:space="preserve">« Une conjoncture municipale, les </w:t>
      </w:r>
      <w:proofErr w:type="spellStart"/>
      <w:r w:rsidRPr="007773CE">
        <w:rPr>
          <w:i/>
          <w:lang w:eastAsia="ar-SA"/>
        </w:rPr>
        <w:t>propios</w:t>
      </w:r>
      <w:proofErr w:type="spellEnd"/>
      <w:r w:rsidRPr="007773CE">
        <w:rPr>
          <w:lang w:eastAsia="ar-SA"/>
        </w:rPr>
        <w:t xml:space="preserve"> de Tolède (1540-1660) » in </w:t>
      </w:r>
      <w:r w:rsidRPr="007773CE">
        <w:rPr>
          <w:i/>
          <w:lang w:eastAsia="ar-SA"/>
        </w:rPr>
        <w:t xml:space="preserve">Mélanges de la Casa de </w:t>
      </w:r>
      <w:proofErr w:type="spellStart"/>
      <w:r w:rsidRPr="007773CE">
        <w:rPr>
          <w:i/>
          <w:lang w:eastAsia="ar-SA"/>
        </w:rPr>
        <w:t>Velazquez</w:t>
      </w:r>
      <w:proofErr w:type="spellEnd"/>
      <w:r w:rsidRPr="007773CE">
        <w:rPr>
          <w:i/>
          <w:lang w:eastAsia="ar-SA"/>
        </w:rPr>
        <w:t>,</w:t>
      </w:r>
      <w:r w:rsidRPr="007773CE">
        <w:rPr>
          <w:lang w:eastAsia="ar-SA"/>
        </w:rPr>
        <w:t xml:space="preserve"> </w:t>
      </w:r>
      <w:proofErr w:type="spellStart"/>
      <w:r w:rsidRPr="007773CE">
        <w:rPr>
          <w:lang w:eastAsia="ar-SA"/>
        </w:rPr>
        <w:t>t.XVII</w:t>
      </w:r>
      <w:proofErr w:type="spellEnd"/>
      <w:r w:rsidRPr="007773CE">
        <w:rPr>
          <w:lang w:eastAsia="ar-SA"/>
        </w:rPr>
        <w:t xml:space="preserve"> PARIS, 1981, pp.182-204.</w:t>
      </w:r>
    </w:p>
    <w:p w:rsidR="00C63E03" w:rsidRDefault="00C63E03" w:rsidP="00C63E03">
      <w:pPr>
        <w:pStyle w:val="Paragraphedeliste"/>
        <w:rPr>
          <w:lang w:eastAsia="ar-SA"/>
        </w:rPr>
      </w:pPr>
    </w:p>
    <w:p w:rsidR="00C63E03" w:rsidRDefault="00C63E03" w:rsidP="00C63E03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 w:rsidRPr="007773CE">
        <w:rPr>
          <w:lang w:eastAsia="ar-SA"/>
        </w:rPr>
        <w:t xml:space="preserve">« Tolède en 1639 », in </w:t>
      </w:r>
      <w:r w:rsidRPr="007773CE">
        <w:rPr>
          <w:i/>
          <w:lang w:eastAsia="ar-SA"/>
        </w:rPr>
        <w:t xml:space="preserve">Mélanges de la Casa de </w:t>
      </w:r>
      <w:proofErr w:type="spellStart"/>
      <w:r w:rsidRPr="007773CE">
        <w:rPr>
          <w:i/>
          <w:lang w:eastAsia="ar-SA"/>
        </w:rPr>
        <w:t>Velazquez</w:t>
      </w:r>
      <w:proofErr w:type="spellEnd"/>
      <w:r w:rsidRPr="007773CE">
        <w:rPr>
          <w:i/>
          <w:lang w:eastAsia="ar-SA"/>
        </w:rPr>
        <w:t>,</w:t>
      </w:r>
      <w:r w:rsidRPr="007773CE">
        <w:rPr>
          <w:lang w:eastAsia="ar-SA"/>
        </w:rPr>
        <w:t xml:space="preserve"> </w:t>
      </w:r>
      <w:proofErr w:type="spellStart"/>
      <w:r w:rsidRPr="007773CE">
        <w:rPr>
          <w:lang w:eastAsia="ar-SA"/>
        </w:rPr>
        <w:t>t.XVIII</w:t>
      </w:r>
      <w:proofErr w:type="spellEnd"/>
      <w:r w:rsidRPr="007773CE">
        <w:rPr>
          <w:lang w:eastAsia="ar-SA"/>
        </w:rPr>
        <w:t>/I, PARIS, 1982, pp.1135-163.</w:t>
      </w:r>
    </w:p>
    <w:p w:rsidR="005C79A9" w:rsidRDefault="005C79A9" w:rsidP="005C79A9">
      <w:pPr>
        <w:pStyle w:val="Paragraphedeliste"/>
        <w:rPr>
          <w:lang w:eastAsia="ar-SA"/>
        </w:rPr>
      </w:pPr>
    </w:p>
    <w:p w:rsidR="00C63E03" w:rsidRDefault="005C79A9" w:rsidP="00C63E03">
      <w:pPr>
        <w:pStyle w:val="Paragraphedeliste"/>
        <w:numPr>
          <w:ilvl w:val="0"/>
          <w:numId w:val="2"/>
        </w:numPr>
        <w:tabs>
          <w:tab w:val="left" w:pos="840"/>
        </w:tabs>
        <w:suppressAutoHyphens/>
        <w:rPr>
          <w:lang w:eastAsia="ar-SA"/>
        </w:rPr>
      </w:pPr>
      <w:r w:rsidRPr="007773CE">
        <w:rPr>
          <w:lang w:eastAsia="ar-SA"/>
        </w:rPr>
        <w:t xml:space="preserve">« Quelques affaires génoises  à Tolède à la fin du XVI° siècle » in </w:t>
      </w:r>
      <w:r w:rsidRPr="007773CE">
        <w:rPr>
          <w:i/>
          <w:lang w:eastAsia="ar-SA"/>
        </w:rPr>
        <w:t xml:space="preserve">La </w:t>
      </w:r>
      <w:proofErr w:type="spellStart"/>
      <w:r w:rsidRPr="007773CE">
        <w:rPr>
          <w:i/>
          <w:lang w:eastAsia="ar-SA"/>
        </w:rPr>
        <w:t>documentaci</w:t>
      </w:r>
      <w:r>
        <w:rPr>
          <w:rFonts w:ascii="Courier New" w:hAnsi="Courier New"/>
          <w:i/>
          <w:lang w:eastAsia="ar-SA"/>
        </w:rPr>
        <w:t>ó</w:t>
      </w:r>
      <w:r w:rsidRPr="007773CE">
        <w:rPr>
          <w:i/>
          <w:lang w:eastAsia="ar-SA"/>
        </w:rPr>
        <w:t>n</w:t>
      </w:r>
      <w:proofErr w:type="spellEnd"/>
      <w:r w:rsidRPr="007773CE">
        <w:rPr>
          <w:i/>
          <w:lang w:eastAsia="ar-SA"/>
        </w:rPr>
        <w:t xml:space="preserve"> notarial y la historia, </w:t>
      </w:r>
      <w:r w:rsidRPr="007773CE">
        <w:rPr>
          <w:lang w:eastAsia="ar-SA"/>
        </w:rPr>
        <w:t xml:space="preserve">SAINT JACQUES DE COMPOSTELLE, 1983, </w:t>
      </w:r>
      <w:proofErr w:type="spellStart"/>
      <w:r w:rsidRPr="007773CE">
        <w:rPr>
          <w:lang w:eastAsia="ar-SA"/>
        </w:rPr>
        <w:t>t.II</w:t>
      </w:r>
      <w:proofErr w:type="spellEnd"/>
      <w:r w:rsidRPr="007773CE">
        <w:rPr>
          <w:lang w:eastAsia="ar-SA"/>
        </w:rPr>
        <w:t>, pp. 287-293.</w:t>
      </w:r>
    </w:p>
    <w:p w:rsidR="005C79A9" w:rsidRDefault="005C79A9" w:rsidP="005C79A9">
      <w:pPr>
        <w:pStyle w:val="Paragraphedeliste"/>
        <w:rPr>
          <w:lang w:eastAsia="ar-SA"/>
        </w:rPr>
      </w:pPr>
    </w:p>
    <w:p w:rsid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val="es-ES" w:eastAsia="ar-SA"/>
        </w:rPr>
        <w:t xml:space="preserve">« Una ciudad frente a la </w:t>
      </w:r>
      <w:proofErr w:type="gramStart"/>
      <w:r w:rsidRPr="007773CE">
        <w:rPr>
          <w:lang w:val="es-ES" w:eastAsia="ar-SA"/>
        </w:rPr>
        <w:t>peste :</w:t>
      </w:r>
      <w:proofErr w:type="gramEnd"/>
      <w:r w:rsidRPr="007773CE">
        <w:rPr>
          <w:lang w:val="es-ES" w:eastAsia="ar-SA"/>
        </w:rPr>
        <w:t xml:space="preserve"> Toledo a finales del siglo XVI », in </w:t>
      </w:r>
      <w:r w:rsidRPr="007773CE">
        <w:rPr>
          <w:i/>
          <w:lang w:val="es-ES" w:eastAsia="ar-SA"/>
        </w:rPr>
        <w:t xml:space="preserve">La ciudad </w:t>
      </w:r>
      <w:proofErr w:type="spellStart"/>
      <w:r w:rsidRPr="007773CE">
        <w:rPr>
          <w:i/>
          <w:lang w:val="es-ES" w:eastAsia="ar-SA"/>
        </w:rPr>
        <w:t>hispanica</w:t>
      </w:r>
      <w:proofErr w:type="spellEnd"/>
      <w:r w:rsidRPr="007773CE">
        <w:rPr>
          <w:i/>
          <w:lang w:val="es-ES" w:eastAsia="ar-SA"/>
        </w:rPr>
        <w:t xml:space="preserve"> durante los siglos XIII al XVI</w:t>
      </w:r>
      <w:r w:rsidRPr="007773CE">
        <w:rPr>
          <w:lang w:val="es-ES" w:eastAsia="ar-SA"/>
        </w:rPr>
        <w:t xml:space="preserve">, MADRID, 1985, </w:t>
      </w:r>
      <w:proofErr w:type="spellStart"/>
      <w:r w:rsidRPr="007773CE">
        <w:rPr>
          <w:lang w:val="es-ES" w:eastAsia="ar-SA"/>
        </w:rPr>
        <w:t>t.I</w:t>
      </w:r>
      <w:proofErr w:type="spellEnd"/>
      <w:r w:rsidRPr="007773CE">
        <w:rPr>
          <w:lang w:val="es-ES" w:eastAsia="ar-SA"/>
        </w:rPr>
        <w:t>, pp.1105-1112.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val="es-ES" w:eastAsia="ar-SA"/>
        </w:rPr>
        <w:t xml:space="preserve">« El control de la marginalidad en la Castilla del Siglo de </w:t>
      </w:r>
      <w:proofErr w:type="gramStart"/>
      <w:r w:rsidRPr="007773CE">
        <w:rPr>
          <w:lang w:val="es-ES" w:eastAsia="ar-SA"/>
        </w:rPr>
        <w:t>Oro :</w:t>
      </w:r>
      <w:proofErr w:type="gramEnd"/>
      <w:r w:rsidRPr="007773CE">
        <w:rPr>
          <w:lang w:val="es-ES" w:eastAsia="ar-SA"/>
        </w:rPr>
        <w:t xml:space="preserve"> el caso de Toledo » in </w:t>
      </w:r>
      <w:r w:rsidRPr="007773CE">
        <w:rPr>
          <w:i/>
          <w:iCs/>
          <w:lang w:val="es-ES" w:eastAsia="ar-SA"/>
        </w:rPr>
        <w:t>Estudios de Historia Social</w:t>
      </w:r>
      <w:r w:rsidRPr="007773CE">
        <w:rPr>
          <w:lang w:val="es-ES" w:eastAsia="ar-SA"/>
        </w:rPr>
        <w:t>, MADRID, 1986, pp.367-376.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val="es-ES" w:eastAsia="ar-SA"/>
        </w:rPr>
        <w:t xml:space="preserve">« La red urbana en Castilla la Nueva, siglos XVI-XVIII » in </w:t>
      </w:r>
      <w:proofErr w:type="spellStart"/>
      <w:proofErr w:type="gramStart"/>
      <w:r w:rsidRPr="007773CE">
        <w:rPr>
          <w:i/>
          <w:lang w:val="es-ES" w:eastAsia="ar-SA"/>
        </w:rPr>
        <w:t>Brocar</w:t>
      </w:r>
      <w:proofErr w:type="spellEnd"/>
      <w:r w:rsidRPr="007773CE">
        <w:rPr>
          <w:i/>
          <w:lang w:val="es-ES" w:eastAsia="ar-SA"/>
        </w:rPr>
        <w:t xml:space="preserve"> ,</w:t>
      </w:r>
      <w:r w:rsidRPr="007773CE">
        <w:rPr>
          <w:lang w:val="es-ES" w:eastAsia="ar-SA"/>
        </w:rPr>
        <w:t>LOGRO</w:t>
      </w:r>
      <w:r w:rsidRPr="00466ADE">
        <w:rPr>
          <w:rFonts w:ascii="Courier New" w:hAnsi="Courier New"/>
          <w:lang w:val="es-ES" w:eastAsia="ar-SA"/>
        </w:rPr>
        <w:t>Ñ</w:t>
      </w:r>
      <w:r w:rsidRPr="007773CE">
        <w:rPr>
          <w:lang w:val="es-ES" w:eastAsia="ar-SA"/>
        </w:rPr>
        <w:t>O</w:t>
      </w:r>
      <w:proofErr w:type="gramEnd"/>
      <w:r w:rsidRPr="007773CE">
        <w:rPr>
          <w:lang w:val="es-ES" w:eastAsia="ar-SA"/>
        </w:rPr>
        <w:t>, 1987, pp. 141-153.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P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Les migrations françaises en Espagne au XVII° siècle : démographie économie et société », in </w:t>
      </w:r>
      <w:r w:rsidRPr="007773CE">
        <w:rPr>
          <w:i/>
          <w:lang w:eastAsia="ar-SA"/>
        </w:rPr>
        <w:t xml:space="preserve"> La France et la Méditerranée</w:t>
      </w:r>
      <w:r w:rsidRPr="007773CE">
        <w:rPr>
          <w:lang w:eastAsia="ar-SA"/>
        </w:rPr>
        <w:t>, LEIDE, 1990, pp. 241-248.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P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Les Français à Tolède au XVII° siècle », in </w:t>
      </w:r>
      <w:r w:rsidRPr="007773CE">
        <w:rPr>
          <w:i/>
          <w:lang w:eastAsia="ar-SA"/>
        </w:rPr>
        <w:t>Les Français en Espagne à l’époque moderne (XVI°-XVII° siècles)</w:t>
      </w:r>
      <w:r w:rsidRPr="007773CE">
        <w:rPr>
          <w:lang w:eastAsia="ar-SA"/>
        </w:rPr>
        <w:t>, Paris, 1990, pp 113-123</w:t>
      </w:r>
      <w:r>
        <w:rPr>
          <w:lang w:eastAsia="ar-SA"/>
        </w:rPr>
        <w:t>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P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Le rêve impérial » in  Louis </w:t>
      </w:r>
      <w:proofErr w:type="spellStart"/>
      <w:r w:rsidRPr="007773CE">
        <w:rPr>
          <w:lang w:eastAsia="ar-SA"/>
        </w:rPr>
        <w:t>Cardaillac</w:t>
      </w:r>
      <w:proofErr w:type="spellEnd"/>
      <w:r w:rsidRPr="007773CE">
        <w:rPr>
          <w:lang w:eastAsia="ar-SA"/>
        </w:rPr>
        <w:t xml:space="preserve">, </w:t>
      </w:r>
      <w:r w:rsidRPr="007773CE">
        <w:rPr>
          <w:i/>
          <w:iCs/>
          <w:lang w:eastAsia="ar-SA"/>
        </w:rPr>
        <w:t xml:space="preserve">Tolède XII°-XIII° siècles, Musulmans, Chrétiens et Juifs, le savoir et la tolérance, </w:t>
      </w:r>
      <w:r w:rsidRPr="007773CE">
        <w:rPr>
          <w:lang w:eastAsia="ar-SA"/>
        </w:rPr>
        <w:t>Autrement, PARIS, 1991</w:t>
      </w:r>
      <w:r>
        <w:rPr>
          <w:lang w:eastAsia="ar-SA"/>
        </w:rPr>
        <w:t>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P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Alphonse VI et Bernard d'Agen , ou la procrastination manquée » in  Louis </w:t>
      </w:r>
      <w:proofErr w:type="spellStart"/>
      <w:r w:rsidRPr="007773CE">
        <w:rPr>
          <w:lang w:eastAsia="ar-SA"/>
        </w:rPr>
        <w:t>Cardaillac</w:t>
      </w:r>
      <w:proofErr w:type="spellEnd"/>
      <w:r w:rsidRPr="007773CE">
        <w:rPr>
          <w:lang w:eastAsia="ar-SA"/>
        </w:rPr>
        <w:t xml:space="preserve">, </w:t>
      </w:r>
      <w:r w:rsidRPr="007773CE">
        <w:rPr>
          <w:i/>
          <w:iCs/>
          <w:lang w:eastAsia="ar-SA"/>
        </w:rPr>
        <w:t xml:space="preserve">Tolède XII°-XIII° siècles, Musulmans, Chrétiens et Juifs, le savoir et la tolérance, </w:t>
      </w:r>
      <w:r w:rsidRPr="007773CE">
        <w:rPr>
          <w:lang w:eastAsia="ar-SA"/>
        </w:rPr>
        <w:t>PARIS</w:t>
      </w:r>
      <w:r w:rsidRPr="007773CE">
        <w:rPr>
          <w:i/>
          <w:iCs/>
          <w:lang w:eastAsia="ar-SA"/>
        </w:rPr>
        <w:t xml:space="preserve">, </w:t>
      </w:r>
      <w:r w:rsidRPr="007773CE">
        <w:rPr>
          <w:lang w:eastAsia="ar-SA"/>
        </w:rPr>
        <w:t>Autrement,1991.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P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Municipalité et chapitre cathédral au cœur de l’ascension sociale à Tolède (1521-1700) », in </w:t>
      </w:r>
      <w:r w:rsidRPr="007773CE">
        <w:rPr>
          <w:i/>
          <w:lang w:eastAsia="ar-SA"/>
        </w:rPr>
        <w:t xml:space="preserve"> Pouvoirs et société dans l’Espagne Moderne, </w:t>
      </w:r>
      <w:r w:rsidRPr="007773CE">
        <w:rPr>
          <w:lang w:eastAsia="ar-SA"/>
        </w:rPr>
        <w:t>TOULOUSE, 1993, pp 67-78.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P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Les invasions de sauterelles dans l’Espagne intérieure », in </w:t>
      </w:r>
      <w:r w:rsidRPr="007773CE">
        <w:rPr>
          <w:i/>
          <w:lang w:eastAsia="ar-SA"/>
        </w:rPr>
        <w:t>Les catastrophes naturelles dans l’Europe médiévale et moderne</w:t>
      </w:r>
      <w:r w:rsidRPr="007773CE">
        <w:rPr>
          <w:lang w:eastAsia="ar-SA"/>
        </w:rPr>
        <w:t>, TOULOUSE,  1996, pp. 261-269.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val="es-ES" w:eastAsia="ar-SA"/>
        </w:rPr>
        <w:t xml:space="preserve">« De las Cortes à la Corte. </w:t>
      </w:r>
      <w:proofErr w:type="spellStart"/>
      <w:r w:rsidRPr="007773CE">
        <w:rPr>
          <w:lang w:val="es-ES" w:eastAsia="ar-SA"/>
        </w:rPr>
        <w:t>Oligarquias</w:t>
      </w:r>
      <w:proofErr w:type="spellEnd"/>
      <w:r w:rsidRPr="007773CE">
        <w:rPr>
          <w:lang w:val="es-ES" w:eastAsia="ar-SA"/>
        </w:rPr>
        <w:t xml:space="preserve"> municipales y </w:t>
      </w:r>
      <w:proofErr w:type="spellStart"/>
      <w:r w:rsidRPr="007773CE">
        <w:rPr>
          <w:lang w:val="es-ES" w:eastAsia="ar-SA"/>
        </w:rPr>
        <w:t>monarquia</w:t>
      </w:r>
      <w:proofErr w:type="spellEnd"/>
      <w:r w:rsidRPr="007773CE">
        <w:rPr>
          <w:lang w:val="es-ES" w:eastAsia="ar-SA"/>
        </w:rPr>
        <w:t xml:space="preserve"> (1650-1700), in </w:t>
      </w:r>
      <w:r w:rsidRPr="007773CE">
        <w:rPr>
          <w:i/>
          <w:lang w:val="es-ES" w:eastAsia="ar-SA"/>
        </w:rPr>
        <w:t>Sociedad administraci</w:t>
      </w:r>
      <w:r w:rsidRPr="00466ADE">
        <w:rPr>
          <w:rFonts w:ascii="Courier New" w:hAnsi="Courier New"/>
          <w:i/>
          <w:lang w:val="es-ES" w:eastAsia="ar-SA"/>
        </w:rPr>
        <w:t>ó</w:t>
      </w:r>
      <w:r w:rsidRPr="007773CE">
        <w:rPr>
          <w:i/>
          <w:lang w:val="es-ES" w:eastAsia="ar-SA"/>
        </w:rPr>
        <w:t>n y Poder en la Espa</w:t>
      </w:r>
      <w:r w:rsidRPr="00466ADE">
        <w:rPr>
          <w:rFonts w:ascii="Courier New" w:hAnsi="Courier New"/>
          <w:i/>
          <w:lang w:val="es-ES" w:eastAsia="ar-SA"/>
        </w:rPr>
        <w:t>ñ</w:t>
      </w:r>
      <w:r w:rsidRPr="007773CE">
        <w:rPr>
          <w:i/>
          <w:lang w:val="es-ES" w:eastAsia="ar-SA"/>
        </w:rPr>
        <w:t>a del Antiguo Régimen</w:t>
      </w:r>
      <w:r w:rsidRPr="007773CE">
        <w:rPr>
          <w:lang w:val="es-ES" w:eastAsia="ar-SA"/>
        </w:rPr>
        <w:t>, GRANADA, 1996, pp. 238-250.</w:t>
      </w:r>
    </w:p>
    <w:p w:rsidR="00BB0CB0" w:rsidRDefault="00BB0CB0" w:rsidP="00BB0CB0">
      <w:pPr>
        <w:pStyle w:val="Paragraphedeliste"/>
        <w:rPr>
          <w:lang w:val="es-ES" w:eastAsia="ar-SA"/>
        </w:rPr>
      </w:pPr>
    </w:p>
    <w:p w:rsidR="00BB0CB0" w:rsidRDefault="00BB0CB0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val="es-ES" w:eastAsia="ar-SA"/>
        </w:rPr>
        <w:t xml:space="preserve">« La ofensiva revolucionaria contra la Casa de </w:t>
      </w:r>
      <w:proofErr w:type="spellStart"/>
      <w:r w:rsidRPr="007773CE">
        <w:rPr>
          <w:lang w:val="es-ES" w:eastAsia="ar-SA"/>
        </w:rPr>
        <w:t>Borbon</w:t>
      </w:r>
      <w:proofErr w:type="spellEnd"/>
      <w:r w:rsidRPr="007773CE">
        <w:rPr>
          <w:lang w:val="es-ES" w:eastAsia="ar-SA"/>
        </w:rPr>
        <w:t xml:space="preserve"> (1</w:t>
      </w:r>
      <w:r>
        <w:rPr>
          <w:lang w:val="es-ES" w:eastAsia="ar-SA"/>
        </w:rPr>
        <w:t>793-95) »</w:t>
      </w:r>
      <w:r w:rsidRPr="007773CE">
        <w:rPr>
          <w:lang w:val="es-ES" w:eastAsia="ar-SA"/>
        </w:rPr>
        <w:t xml:space="preserve">, </w:t>
      </w:r>
      <w:r w:rsidRPr="007773CE">
        <w:rPr>
          <w:i/>
          <w:iCs/>
          <w:lang w:val="es-ES" w:eastAsia="ar-SA"/>
        </w:rPr>
        <w:t>in III Congreso Internacional de Historia Militar</w:t>
      </w:r>
      <w:r w:rsidRPr="007773CE">
        <w:rPr>
          <w:lang w:val="es-ES" w:eastAsia="ar-SA"/>
        </w:rPr>
        <w:t xml:space="preserve">, </w:t>
      </w:r>
      <w:proofErr w:type="spellStart"/>
      <w:r w:rsidRPr="007773CE">
        <w:rPr>
          <w:lang w:val="es-ES" w:eastAsia="ar-SA"/>
        </w:rPr>
        <w:t>Institucion</w:t>
      </w:r>
      <w:proofErr w:type="spellEnd"/>
      <w:r w:rsidRPr="007773CE">
        <w:rPr>
          <w:lang w:val="es-ES" w:eastAsia="ar-SA"/>
        </w:rPr>
        <w:t xml:space="preserve"> Fernando el </w:t>
      </w:r>
      <w:proofErr w:type="spellStart"/>
      <w:r w:rsidRPr="007773CE">
        <w:rPr>
          <w:lang w:val="es-ES" w:eastAsia="ar-SA"/>
        </w:rPr>
        <w:t>Catolico</w:t>
      </w:r>
      <w:proofErr w:type="spellEnd"/>
      <w:r w:rsidRPr="007773CE">
        <w:rPr>
          <w:lang w:val="es-ES" w:eastAsia="ar-SA"/>
        </w:rPr>
        <w:t>, ZARAGOZA, 1997, pp. 11-20.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val="es-ES" w:eastAsia="ar-SA"/>
        </w:rPr>
        <w:t xml:space="preserve">« La seda en Toledo en la época  moderna » in, </w:t>
      </w:r>
      <w:r w:rsidRPr="007773CE">
        <w:rPr>
          <w:i/>
          <w:lang w:val="es-ES" w:eastAsia="ar-SA"/>
        </w:rPr>
        <w:t>Espa</w:t>
      </w:r>
      <w:r w:rsidRPr="00466ADE">
        <w:rPr>
          <w:rFonts w:ascii="Courier New" w:hAnsi="Courier New"/>
          <w:i/>
          <w:lang w:val="es-ES" w:eastAsia="ar-SA"/>
        </w:rPr>
        <w:t>ñ</w:t>
      </w:r>
      <w:r w:rsidRPr="007773CE">
        <w:rPr>
          <w:i/>
          <w:lang w:val="es-ES" w:eastAsia="ar-SA"/>
        </w:rPr>
        <w:t>a y Portugal en las rutas de la seda</w:t>
      </w:r>
      <w:r w:rsidRPr="007773CE">
        <w:rPr>
          <w:lang w:val="es-ES" w:eastAsia="ar-SA"/>
        </w:rPr>
        <w:t>, BARCELONA, 1996, pp. 120-133.</w:t>
      </w:r>
    </w:p>
    <w:p w:rsidR="005C79A9" w:rsidRDefault="005C79A9" w:rsidP="005C79A9">
      <w:pPr>
        <w:pStyle w:val="Paragraphedeliste"/>
        <w:rPr>
          <w:lang w:val="es-ES" w:eastAsia="ar-SA"/>
        </w:rPr>
      </w:pPr>
    </w:p>
    <w:p w:rsidR="005C79A9" w:rsidRPr="00BB0CB0" w:rsidRDefault="005C79A9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Villes et terres, le problème de l’espace péri-urbain dans l’Espagne Moderne »  in </w:t>
      </w:r>
      <w:r w:rsidRPr="007773CE">
        <w:rPr>
          <w:i/>
          <w:iCs/>
          <w:lang w:eastAsia="ar-SA"/>
        </w:rPr>
        <w:t xml:space="preserve">En quête de banlieue(s) du Moyen âge à nos </w:t>
      </w:r>
      <w:r w:rsidRPr="007773CE">
        <w:rPr>
          <w:lang w:eastAsia="ar-SA"/>
        </w:rPr>
        <w:t>jours, Université Michel de Montaign</w:t>
      </w:r>
      <w:r>
        <w:rPr>
          <w:lang w:eastAsia="ar-SA"/>
        </w:rPr>
        <w:t>e-Bordeaux III, BORDEAUX, 1997</w:t>
      </w:r>
      <w:r w:rsidRPr="007773CE">
        <w:rPr>
          <w:lang w:eastAsia="ar-SA"/>
        </w:rPr>
        <w:t>, pp</w:t>
      </w:r>
      <w:r>
        <w:rPr>
          <w:lang w:eastAsia="ar-SA"/>
        </w:rPr>
        <w:t xml:space="preserve">. </w:t>
      </w:r>
      <w:r w:rsidRPr="007773CE">
        <w:rPr>
          <w:lang w:eastAsia="ar-SA"/>
        </w:rPr>
        <w:t>31-42.</w:t>
      </w:r>
    </w:p>
    <w:p w:rsidR="00BB0CB0" w:rsidRDefault="00BB0CB0" w:rsidP="00BB0CB0">
      <w:pPr>
        <w:pStyle w:val="Paragraphedeliste"/>
        <w:rPr>
          <w:lang w:val="es-ES" w:eastAsia="ar-SA"/>
        </w:rPr>
      </w:pPr>
    </w:p>
    <w:p w:rsidR="00BB0CB0" w:rsidRPr="00BB0CB0" w:rsidRDefault="00BB0CB0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Noblesses citadines de l’Espagne à l’Amérique », in </w:t>
      </w:r>
      <w:r w:rsidRPr="007773CE">
        <w:rPr>
          <w:i/>
          <w:lang w:eastAsia="ar-SA"/>
        </w:rPr>
        <w:t xml:space="preserve">Villes en parallèle, </w:t>
      </w:r>
      <w:r w:rsidRPr="007773CE">
        <w:rPr>
          <w:lang w:eastAsia="ar-SA"/>
        </w:rPr>
        <w:t xml:space="preserve">n° 25, p.79-98, PARIS, 1997, (avec </w:t>
      </w:r>
      <w:proofErr w:type="spellStart"/>
      <w:r w:rsidRPr="007773CE">
        <w:rPr>
          <w:lang w:eastAsia="ar-SA"/>
        </w:rPr>
        <w:t>M.D.Demélas</w:t>
      </w:r>
      <w:proofErr w:type="spellEnd"/>
      <w:r w:rsidRPr="007773CE">
        <w:rPr>
          <w:lang w:eastAsia="ar-SA"/>
        </w:rPr>
        <w:t>).</w:t>
      </w:r>
    </w:p>
    <w:p w:rsidR="00BB0CB0" w:rsidRDefault="00BB0CB0" w:rsidP="00BB0CB0">
      <w:pPr>
        <w:pStyle w:val="Paragraphedeliste"/>
        <w:rPr>
          <w:lang w:val="es-ES" w:eastAsia="ar-SA"/>
        </w:rPr>
      </w:pPr>
    </w:p>
    <w:p w:rsidR="00BB0CB0" w:rsidRPr="00BB0CB0" w:rsidRDefault="00BB0CB0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Les étrangers à Madrid et Tolède au XVII° siècle »,  in </w:t>
      </w:r>
      <w:r w:rsidRPr="007773CE">
        <w:rPr>
          <w:i/>
          <w:iCs/>
          <w:lang w:eastAsia="ar-SA"/>
        </w:rPr>
        <w:t xml:space="preserve">Les étrangers dans la ville, </w:t>
      </w:r>
      <w:r w:rsidRPr="007773CE">
        <w:rPr>
          <w:lang w:eastAsia="ar-SA"/>
        </w:rPr>
        <w:t>Editions de la</w:t>
      </w:r>
      <w:r w:rsidRPr="007773CE">
        <w:rPr>
          <w:i/>
          <w:iCs/>
          <w:lang w:eastAsia="ar-SA"/>
        </w:rPr>
        <w:t xml:space="preserve"> </w:t>
      </w:r>
      <w:r w:rsidRPr="007773CE">
        <w:rPr>
          <w:lang w:eastAsia="ar-SA"/>
        </w:rPr>
        <w:t>Maison des sciences de l’homme, PARIS, 1999, pp.53-64.</w:t>
      </w:r>
    </w:p>
    <w:p w:rsidR="00BB0CB0" w:rsidRDefault="00BB0CB0" w:rsidP="00BB0CB0">
      <w:pPr>
        <w:pStyle w:val="Paragraphedeliste"/>
        <w:rPr>
          <w:lang w:val="es-ES" w:eastAsia="ar-SA"/>
        </w:rPr>
      </w:pPr>
    </w:p>
    <w:p w:rsidR="00BB0CB0" w:rsidRDefault="00BB0CB0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val="es-ES" w:eastAsia="ar-SA"/>
        </w:rPr>
        <w:t xml:space="preserve">« Los signos de identidad en las ciudades de </w:t>
      </w:r>
      <w:proofErr w:type="spellStart"/>
      <w:r w:rsidRPr="007773CE">
        <w:rPr>
          <w:lang w:val="es-ES" w:eastAsia="ar-SA"/>
        </w:rPr>
        <w:t>Espana</w:t>
      </w:r>
      <w:proofErr w:type="spellEnd"/>
      <w:r w:rsidRPr="007773CE">
        <w:rPr>
          <w:lang w:val="es-ES" w:eastAsia="ar-SA"/>
        </w:rPr>
        <w:t xml:space="preserve"> y América » in </w:t>
      </w:r>
      <w:r w:rsidRPr="007773CE">
        <w:rPr>
          <w:i/>
          <w:lang w:val="es-ES" w:eastAsia="ar-SA"/>
        </w:rPr>
        <w:t>La Nueva Espa</w:t>
      </w:r>
      <w:r w:rsidRPr="00466ADE">
        <w:rPr>
          <w:rFonts w:ascii="Courier New" w:hAnsi="Courier New"/>
          <w:i/>
          <w:lang w:val="es-ES" w:eastAsia="ar-SA"/>
        </w:rPr>
        <w:t>ñ</w:t>
      </w:r>
      <w:r w:rsidRPr="007773CE">
        <w:rPr>
          <w:i/>
          <w:lang w:val="es-ES" w:eastAsia="ar-SA"/>
        </w:rPr>
        <w:t xml:space="preserve">a y el Mundo </w:t>
      </w:r>
      <w:proofErr w:type="spellStart"/>
      <w:r w:rsidRPr="007773CE">
        <w:rPr>
          <w:i/>
          <w:lang w:val="es-ES" w:eastAsia="ar-SA"/>
        </w:rPr>
        <w:t>Hispanica</w:t>
      </w:r>
      <w:proofErr w:type="spellEnd"/>
      <w:r w:rsidRPr="007773CE">
        <w:rPr>
          <w:i/>
          <w:lang w:val="es-ES" w:eastAsia="ar-SA"/>
        </w:rPr>
        <w:t xml:space="preserve">, </w:t>
      </w:r>
      <w:r w:rsidRPr="007773CE">
        <w:rPr>
          <w:iCs/>
          <w:lang w:val="es-ES" w:eastAsia="ar-SA"/>
        </w:rPr>
        <w:t xml:space="preserve">El Colegio de </w:t>
      </w:r>
      <w:proofErr w:type="spellStart"/>
      <w:r w:rsidRPr="007773CE">
        <w:rPr>
          <w:iCs/>
          <w:lang w:val="es-ES" w:eastAsia="ar-SA"/>
        </w:rPr>
        <w:t>Michoacan</w:t>
      </w:r>
      <w:proofErr w:type="spellEnd"/>
      <w:r w:rsidRPr="007773CE">
        <w:rPr>
          <w:iCs/>
          <w:lang w:val="es-ES" w:eastAsia="ar-SA"/>
        </w:rPr>
        <w:t xml:space="preserve">, </w:t>
      </w:r>
      <w:r w:rsidRPr="007773CE">
        <w:rPr>
          <w:lang w:val="es-ES" w:eastAsia="ar-SA"/>
        </w:rPr>
        <w:t>ZAMORA (</w:t>
      </w:r>
      <w:proofErr w:type="spellStart"/>
      <w:r w:rsidRPr="007773CE">
        <w:rPr>
          <w:lang w:val="es-ES" w:eastAsia="ar-SA"/>
        </w:rPr>
        <w:t>Mexique</w:t>
      </w:r>
      <w:proofErr w:type="spellEnd"/>
      <w:r w:rsidRPr="007773CE">
        <w:rPr>
          <w:lang w:val="es-ES" w:eastAsia="ar-SA"/>
        </w:rPr>
        <w:t xml:space="preserve">) 2001, t.2, </w:t>
      </w:r>
      <w:proofErr w:type="spellStart"/>
      <w:r w:rsidRPr="007773CE">
        <w:rPr>
          <w:lang w:val="es-ES" w:eastAsia="ar-SA"/>
        </w:rPr>
        <w:t>pp</w:t>
      </w:r>
      <w:proofErr w:type="spellEnd"/>
      <w:r w:rsidRPr="007773CE">
        <w:rPr>
          <w:lang w:val="es-ES" w:eastAsia="ar-SA"/>
        </w:rPr>
        <w:t xml:space="preserve"> 27-45.</w:t>
      </w:r>
    </w:p>
    <w:p w:rsidR="00BB0CB0" w:rsidRDefault="00BB0CB0" w:rsidP="00BB0CB0">
      <w:pPr>
        <w:pStyle w:val="Paragraphedeliste"/>
        <w:rPr>
          <w:lang w:val="es-ES" w:eastAsia="ar-SA"/>
        </w:rPr>
      </w:pPr>
    </w:p>
    <w:p w:rsidR="00BB0CB0" w:rsidRPr="00BB0CB0" w:rsidRDefault="00BB0CB0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Les évêques et la formation du peuple chrétien en Espagne (1600-1800) », in </w:t>
      </w:r>
      <w:r w:rsidRPr="007773CE">
        <w:rPr>
          <w:i/>
          <w:iCs/>
          <w:lang w:eastAsia="ar-SA"/>
        </w:rPr>
        <w:t xml:space="preserve">Les chemins de Rome, </w:t>
      </w:r>
      <w:r w:rsidRPr="007773CE">
        <w:rPr>
          <w:lang w:eastAsia="ar-SA"/>
        </w:rPr>
        <w:t xml:space="preserve">Ecole française de Rome, De </w:t>
      </w:r>
      <w:proofErr w:type="spellStart"/>
      <w:r w:rsidRPr="007773CE">
        <w:rPr>
          <w:lang w:eastAsia="ar-SA"/>
        </w:rPr>
        <w:t>Boccard</w:t>
      </w:r>
      <w:proofErr w:type="spellEnd"/>
      <w:r w:rsidRPr="007773CE">
        <w:rPr>
          <w:lang w:eastAsia="ar-SA"/>
        </w:rPr>
        <w:t>, PARIS, 2002, pp.185-196.</w:t>
      </w:r>
    </w:p>
    <w:p w:rsidR="00BB0CB0" w:rsidRDefault="00BB0CB0" w:rsidP="00BB0CB0">
      <w:pPr>
        <w:pStyle w:val="Paragraphedeliste"/>
        <w:rPr>
          <w:lang w:val="es-ES" w:eastAsia="ar-SA"/>
        </w:rPr>
      </w:pPr>
    </w:p>
    <w:p w:rsidR="00BB0CB0" w:rsidRPr="00BB0CB0" w:rsidRDefault="00BB0CB0" w:rsidP="005C79A9">
      <w:pPr>
        <w:numPr>
          <w:ilvl w:val="0"/>
          <w:numId w:val="2"/>
        </w:numPr>
        <w:tabs>
          <w:tab w:val="left" w:pos="720"/>
        </w:tabs>
        <w:suppressAutoHyphens/>
        <w:rPr>
          <w:lang w:val="es-ES" w:eastAsia="ar-SA"/>
        </w:rPr>
      </w:pPr>
      <w:r w:rsidRPr="007773CE">
        <w:rPr>
          <w:lang w:eastAsia="ar-SA"/>
        </w:rPr>
        <w:t xml:space="preserve">« La plus belle église du monde. </w:t>
      </w:r>
      <w:proofErr w:type="spellStart"/>
      <w:r w:rsidRPr="007773CE">
        <w:rPr>
          <w:lang w:eastAsia="ar-SA"/>
        </w:rPr>
        <w:t>Blas</w:t>
      </w:r>
      <w:proofErr w:type="spellEnd"/>
      <w:r w:rsidRPr="007773CE">
        <w:rPr>
          <w:lang w:eastAsia="ar-SA"/>
        </w:rPr>
        <w:t xml:space="preserve"> Ortiz à Tolède 1549 » in, </w:t>
      </w:r>
      <w:r w:rsidRPr="007773CE">
        <w:rPr>
          <w:i/>
          <w:iCs/>
          <w:lang w:eastAsia="ar-SA"/>
        </w:rPr>
        <w:t xml:space="preserve">Itinéraires spirituels, enjeux matériels dans l’Europe moderne, mélanges offerts à Philippe </w:t>
      </w:r>
      <w:proofErr w:type="spellStart"/>
      <w:r w:rsidRPr="007773CE">
        <w:rPr>
          <w:i/>
          <w:iCs/>
          <w:lang w:eastAsia="ar-SA"/>
        </w:rPr>
        <w:t>Loupès</w:t>
      </w:r>
      <w:proofErr w:type="spellEnd"/>
      <w:r w:rsidRPr="007773CE">
        <w:rPr>
          <w:iCs/>
          <w:lang w:eastAsia="ar-SA"/>
        </w:rPr>
        <w:t>, 2 vols</w:t>
      </w:r>
      <w:r>
        <w:rPr>
          <w:iCs/>
          <w:lang w:eastAsia="ar-SA"/>
        </w:rPr>
        <w:t>. , Bordeaux,</w:t>
      </w:r>
      <w:r w:rsidRPr="007773CE">
        <w:rPr>
          <w:lang w:eastAsia="ar-SA"/>
        </w:rPr>
        <w:t xml:space="preserve"> 2005, T. 1, pp.93-110.</w:t>
      </w:r>
    </w:p>
    <w:p w:rsidR="00BB0CB0" w:rsidRDefault="00BB0CB0" w:rsidP="00BB0CB0">
      <w:pPr>
        <w:pStyle w:val="Paragraphedeliste"/>
        <w:rPr>
          <w:lang w:val="es-ES" w:eastAsia="ar-SA"/>
        </w:rPr>
      </w:pPr>
    </w:p>
    <w:p w:rsidR="00BB0CB0" w:rsidRDefault="00BB0CB0" w:rsidP="00BB0CB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« </w:t>
      </w:r>
      <w:r w:rsidRPr="007773CE">
        <w:rPr>
          <w:lang w:eastAsia="ar-SA"/>
        </w:rPr>
        <w:t xml:space="preserve">Le Jalisco au </w:t>
      </w:r>
      <w:proofErr w:type="spellStart"/>
      <w:r w:rsidRPr="007773CE">
        <w:rPr>
          <w:lang w:eastAsia="ar-SA"/>
        </w:rPr>
        <w:t>coeur</w:t>
      </w:r>
      <w:proofErr w:type="spellEnd"/>
      <w:r w:rsidRPr="007773CE">
        <w:rPr>
          <w:lang w:eastAsia="ar-SA"/>
        </w:rPr>
        <w:t xml:space="preserve"> de l’identité mexicaine, (XIX°-XX° siècles)” in, </w:t>
      </w:r>
      <w:r w:rsidRPr="00BB0CB0">
        <w:rPr>
          <w:i/>
          <w:lang w:eastAsia="ar-SA"/>
        </w:rPr>
        <w:t xml:space="preserve">Hommages à Mme Josette Pontet, </w:t>
      </w:r>
      <w:r w:rsidRPr="007773CE">
        <w:rPr>
          <w:lang w:eastAsia="ar-SA"/>
        </w:rPr>
        <w:t>BORDEAUX, 2006.</w:t>
      </w:r>
    </w:p>
    <w:p w:rsidR="00BB0CB0" w:rsidRPr="007773CE" w:rsidRDefault="00BB0CB0" w:rsidP="00BB0CB0">
      <w:pPr>
        <w:tabs>
          <w:tab w:val="left" w:pos="720"/>
        </w:tabs>
        <w:suppressAutoHyphens/>
        <w:ind w:left="1200"/>
        <w:jc w:val="both"/>
        <w:rPr>
          <w:lang w:eastAsia="ar-SA"/>
        </w:rPr>
      </w:pPr>
    </w:p>
    <w:p w:rsidR="00BB0CB0" w:rsidRDefault="00BB0CB0" w:rsidP="00BB0CB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 w:rsidRPr="007773CE">
        <w:rPr>
          <w:lang w:eastAsia="ar-SA"/>
        </w:rPr>
        <w:t xml:space="preserve">« Les pauvres dans les villes espagnoles » in </w:t>
      </w:r>
      <w:r w:rsidRPr="007773CE">
        <w:rPr>
          <w:i/>
          <w:iCs/>
          <w:lang w:eastAsia="ar-SA"/>
        </w:rPr>
        <w:t xml:space="preserve">Les sociétés urbaines au XVII° siècle, Angleterre, France, Espagne, </w:t>
      </w:r>
      <w:r>
        <w:rPr>
          <w:lang w:eastAsia="ar-SA"/>
        </w:rPr>
        <w:t>Pres</w:t>
      </w:r>
      <w:r w:rsidRPr="007773CE">
        <w:rPr>
          <w:lang w:eastAsia="ar-SA"/>
        </w:rPr>
        <w:t>ses de la Sorbonne PARIS, 2007, p.</w:t>
      </w:r>
      <w:r>
        <w:rPr>
          <w:lang w:eastAsia="ar-SA"/>
        </w:rPr>
        <w:t xml:space="preserve"> </w:t>
      </w:r>
      <w:r w:rsidRPr="007773CE">
        <w:rPr>
          <w:lang w:eastAsia="ar-SA"/>
        </w:rPr>
        <w:t>319-328.</w:t>
      </w:r>
    </w:p>
    <w:p w:rsidR="00BB0CB0" w:rsidRDefault="00BB0CB0" w:rsidP="00BB0CB0">
      <w:pPr>
        <w:pStyle w:val="Paragraphedeliste"/>
        <w:rPr>
          <w:lang w:eastAsia="ar-SA"/>
        </w:rPr>
      </w:pPr>
    </w:p>
    <w:p w:rsidR="00BB0CB0" w:rsidRDefault="00BB0CB0" w:rsidP="00BB0CB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 w:rsidRPr="00BE1913">
        <w:rPr>
          <w:lang w:eastAsia="ar-SA"/>
        </w:rPr>
        <w:t xml:space="preserve">« Entre Aranjuez et </w:t>
      </w:r>
      <w:proofErr w:type="spellStart"/>
      <w:r w:rsidRPr="00BE1913">
        <w:rPr>
          <w:lang w:eastAsia="ar-SA"/>
        </w:rPr>
        <w:t>Bailen</w:t>
      </w:r>
      <w:proofErr w:type="spellEnd"/>
      <w:r w:rsidRPr="00BE1913">
        <w:rPr>
          <w:lang w:eastAsia="ar-SA"/>
        </w:rPr>
        <w:t>,</w:t>
      </w:r>
      <w:r>
        <w:rPr>
          <w:lang w:eastAsia="ar-SA"/>
        </w:rPr>
        <w:t xml:space="preserve"> Tolède en 1808» in</w:t>
      </w:r>
      <w:r w:rsidRPr="00BE1913">
        <w:rPr>
          <w:lang w:eastAsia="ar-SA"/>
        </w:rPr>
        <w:t xml:space="preserve"> «</w:t>
      </w:r>
      <w:r w:rsidRPr="00044DB4">
        <w:rPr>
          <w:i/>
          <w:iCs/>
          <w:lang w:eastAsia="ar-SA"/>
        </w:rPr>
        <w:t xml:space="preserve">Napoléon et l'Espagne » </w:t>
      </w:r>
      <w:r w:rsidRPr="00BE1913">
        <w:rPr>
          <w:lang w:eastAsia="ar-SA"/>
        </w:rPr>
        <w:t>PARIS, H</w:t>
      </w:r>
      <w:r>
        <w:rPr>
          <w:lang w:eastAsia="ar-SA"/>
        </w:rPr>
        <w:t>onoré Champion, 2011, p.155-175.</w:t>
      </w:r>
    </w:p>
    <w:p w:rsidR="00D11A38" w:rsidRDefault="00D11A38" w:rsidP="00D11A38">
      <w:pPr>
        <w:pStyle w:val="Paragraphedeliste"/>
        <w:rPr>
          <w:lang w:eastAsia="ar-SA"/>
        </w:rPr>
      </w:pPr>
    </w:p>
    <w:p w:rsidR="00D11A38" w:rsidRDefault="00D11A38" w:rsidP="00BB0CB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lastRenderedPageBreak/>
        <w:t>« </w:t>
      </w:r>
      <w:r w:rsidRPr="007773CE">
        <w:rPr>
          <w:lang w:eastAsia="ar-SA"/>
        </w:rPr>
        <w:t xml:space="preserve"> Enseignement supérieur et pacte social </w:t>
      </w:r>
      <w:r>
        <w:rPr>
          <w:lang w:eastAsia="ar-SA"/>
        </w:rPr>
        <w:t xml:space="preserve">français  1789-2008 » </w:t>
      </w:r>
      <w:r w:rsidRPr="007773CE">
        <w:rPr>
          <w:lang w:eastAsia="ar-SA"/>
        </w:rPr>
        <w:t xml:space="preserve"> in </w:t>
      </w:r>
      <w:r w:rsidRPr="00044DB4">
        <w:rPr>
          <w:i/>
          <w:iCs/>
          <w:lang w:eastAsia="ar-SA"/>
        </w:rPr>
        <w:t xml:space="preserve">Actas </w:t>
      </w:r>
      <w:proofErr w:type="spellStart"/>
      <w:r w:rsidRPr="00044DB4">
        <w:rPr>
          <w:i/>
          <w:iCs/>
          <w:lang w:eastAsia="ar-SA"/>
        </w:rPr>
        <w:t>del</w:t>
      </w:r>
      <w:proofErr w:type="spellEnd"/>
      <w:r w:rsidRPr="00044DB4">
        <w:rPr>
          <w:i/>
          <w:iCs/>
          <w:lang w:eastAsia="ar-SA"/>
        </w:rPr>
        <w:t xml:space="preserve"> primer </w:t>
      </w:r>
      <w:proofErr w:type="spellStart"/>
      <w:r w:rsidRPr="00044DB4">
        <w:rPr>
          <w:i/>
          <w:iCs/>
          <w:lang w:eastAsia="ar-SA"/>
        </w:rPr>
        <w:t>congreso</w:t>
      </w:r>
      <w:proofErr w:type="spellEnd"/>
      <w:r w:rsidRPr="00044DB4">
        <w:rPr>
          <w:i/>
          <w:iCs/>
          <w:lang w:eastAsia="ar-SA"/>
        </w:rPr>
        <w:t xml:space="preserve"> </w:t>
      </w:r>
      <w:proofErr w:type="spellStart"/>
      <w:r w:rsidRPr="00044DB4">
        <w:rPr>
          <w:i/>
          <w:iCs/>
          <w:lang w:eastAsia="ar-SA"/>
        </w:rPr>
        <w:t>por</w:t>
      </w:r>
      <w:proofErr w:type="spellEnd"/>
      <w:r w:rsidRPr="00044DB4">
        <w:rPr>
          <w:i/>
          <w:iCs/>
          <w:lang w:eastAsia="ar-SA"/>
        </w:rPr>
        <w:t xml:space="preserve"> la </w:t>
      </w:r>
      <w:proofErr w:type="spellStart"/>
      <w:r w:rsidRPr="00044DB4">
        <w:rPr>
          <w:i/>
          <w:iCs/>
          <w:lang w:eastAsia="ar-SA"/>
        </w:rPr>
        <w:t>calidad</w:t>
      </w:r>
      <w:proofErr w:type="spellEnd"/>
      <w:r w:rsidRPr="00044DB4">
        <w:rPr>
          <w:i/>
          <w:iCs/>
          <w:lang w:eastAsia="ar-SA"/>
        </w:rPr>
        <w:t xml:space="preserve"> de la </w:t>
      </w:r>
      <w:proofErr w:type="spellStart"/>
      <w:r w:rsidRPr="00044DB4">
        <w:rPr>
          <w:i/>
          <w:iCs/>
          <w:lang w:eastAsia="ar-SA"/>
        </w:rPr>
        <w:t>educacion</w:t>
      </w:r>
      <w:proofErr w:type="spellEnd"/>
      <w:r w:rsidRPr="00044DB4">
        <w:rPr>
          <w:i/>
          <w:iCs/>
          <w:lang w:eastAsia="ar-SA"/>
        </w:rPr>
        <w:t>,</w:t>
      </w:r>
      <w:r>
        <w:rPr>
          <w:lang w:eastAsia="ar-SA"/>
        </w:rPr>
        <w:t xml:space="preserve"> MEXICO, 2009</w:t>
      </w:r>
      <w:r>
        <w:rPr>
          <w:lang w:eastAsia="ar-SA"/>
        </w:rPr>
        <w:t>.</w:t>
      </w:r>
    </w:p>
    <w:p w:rsidR="00D11A38" w:rsidRDefault="00D11A38" w:rsidP="00D11A38">
      <w:pPr>
        <w:pStyle w:val="Paragraphedeliste"/>
        <w:rPr>
          <w:lang w:eastAsia="ar-SA"/>
        </w:rPr>
      </w:pPr>
    </w:p>
    <w:p w:rsidR="00D11A38" w:rsidRDefault="00D11A38" w:rsidP="00BB0CB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>
        <w:t>« </w:t>
      </w:r>
      <w:proofErr w:type="spellStart"/>
      <w:r>
        <w:t>Chapultepec</w:t>
      </w:r>
      <w:proofErr w:type="spellEnd"/>
      <w:r>
        <w:t xml:space="preserve">, un château européen en Amérique » in, </w:t>
      </w:r>
      <w:r w:rsidRPr="00044DB4">
        <w:rPr>
          <w:i/>
        </w:rPr>
        <w:t>Châtea</w:t>
      </w:r>
      <w:r>
        <w:rPr>
          <w:i/>
        </w:rPr>
        <w:t>ux, naissance et métamorphoses</w:t>
      </w:r>
      <w:r w:rsidRPr="00044DB4">
        <w:t>, P</w:t>
      </w:r>
      <w:r>
        <w:t>essac</w:t>
      </w:r>
      <w:r w:rsidRPr="00044DB4">
        <w:t xml:space="preserve">, </w:t>
      </w:r>
      <w:proofErr w:type="spellStart"/>
      <w:r>
        <w:t>Ausonius</w:t>
      </w:r>
      <w:proofErr w:type="spellEnd"/>
      <w:r>
        <w:t xml:space="preserve">, </w:t>
      </w:r>
      <w:r w:rsidRPr="00044DB4">
        <w:t>2011, p. 141-154.</w:t>
      </w:r>
    </w:p>
    <w:p w:rsidR="00D11A38" w:rsidRDefault="00D11A38" w:rsidP="00D11A38">
      <w:pPr>
        <w:pStyle w:val="Paragraphedeliste"/>
        <w:rPr>
          <w:lang w:eastAsia="ar-SA"/>
        </w:rPr>
      </w:pPr>
    </w:p>
    <w:p w:rsidR="00D11A38" w:rsidRDefault="00D11A38" w:rsidP="00BB0CB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>
        <w:t>« L</w:t>
      </w:r>
      <w:r w:rsidR="006E454E">
        <w:t xml:space="preserve">e retour des châteaux : les ruines dans les constructions identitaires régionales et locales de l’Espagne contemporaine » </w:t>
      </w:r>
      <w:r>
        <w:t xml:space="preserve">in </w:t>
      </w:r>
      <w:r>
        <w:rPr>
          <w:i/>
        </w:rPr>
        <w:t>Châteaux en ruines,</w:t>
      </w:r>
      <w:r>
        <w:t xml:space="preserve"> Pessac</w:t>
      </w:r>
      <w:r>
        <w:t xml:space="preserve">, </w:t>
      </w:r>
      <w:proofErr w:type="spellStart"/>
      <w:r>
        <w:t>Ausonius</w:t>
      </w:r>
      <w:proofErr w:type="spellEnd"/>
      <w:r>
        <w:t>, 2012</w:t>
      </w:r>
      <w:r w:rsidR="006E454E">
        <w:t>, p.145-149.</w:t>
      </w:r>
    </w:p>
    <w:p w:rsidR="00331DD2" w:rsidRDefault="00331DD2" w:rsidP="00331DD2">
      <w:pPr>
        <w:pStyle w:val="Paragraphedeliste"/>
        <w:rPr>
          <w:lang w:eastAsia="ar-SA"/>
        </w:rPr>
      </w:pPr>
    </w:p>
    <w:p w:rsidR="00331DD2" w:rsidRDefault="00331DD2" w:rsidP="00BB0CB0">
      <w:pPr>
        <w:numPr>
          <w:ilvl w:val="0"/>
          <w:numId w:val="2"/>
        </w:numPr>
        <w:tabs>
          <w:tab w:val="left" w:pos="720"/>
        </w:tabs>
        <w:suppressAutoHyphens/>
        <w:rPr>
          <w:lang w:eastAsia="ar-SA"/>
        </w:rPr>
      </w:pPr>
      <w:r>
        <w:t>« </w:t>
      </w:r>
      <w:r w:rsidRPr="00984EF5">
        <w:t>L’esclavage en Espagne et Nouvelle-Espagne. Continuité et adaptation (XVIe-XVIIe siècles)</w:t>
      </w:r>
      <w:r>
        <w:t> » i</w:t>
      </w:r>
      <w:r w:rsidRPr="00984EF5">
        <w:t xml:space="preserve">n </w:t>
      </w:r>
      <w:r w:rsidRPr="00331DD2">
        <w:rPr>
          <w:i/>
        </w:rPr>
        <w:t>Cahiers d'Histoire de l'Amérique Coloniale</w:t>
      </w:r>
      <w:r>
        <w:rPr>
          <w:i/>
        </w:rPr>
        <w:t xml:space="preserve">, </w:t>
      </w:r>
      <w:r w:rsidRPr="00984EF5">
        <w:t>Paris</w:t>
      </w:r>
      <w:r>
        <w:t>,</w:t>
      </w:r>
      <w:r w:rsidRPr="00984EF5">
        <w:t xml:space="preserve"> </w:t>
      </w:r>
      <w:proofErr w:type="spellStart"/>
      <w:r w:rsidRPr="00984EF5">
        <w:t>L'Harmattan</w:t>
      </w:r>
      <w:proofErr w:type="spellEnd"/>
      <w:r w:rsidRPr="00984EF5">
        <w:t>, 2013,</w:t>
      </w:r>
      <w:r>
        <w:t xml:space="preserve"> n° 6, (</w:t>
      </w:r>
      <w:r w:rsidRPr="00984EF5">
        <w:t>Les esclavages en Amérique coloniale</w:t>
      </w:r>
      <w:r>
        <w:t>),</w:t>
      </w:r>
      <w:r w:rsidRPr="00984EF5">
        <w:t xml:space="preserve"> p. 9-25.</w:t>
      </w:r>
    </w:p>
    <w:p w:rsidR="00331DD2" w:rsidRDefault="00331DD2" w:rsidP="00331DD2">
      <w:pPr>
        <w:pStyle w:val="Paragraphedeliste"/>
        <w:rPr>
          <w:lang w:eastAsia="ar-SA"/>
        </w:rPr>
      </w:pPr>
    </w:p>
    <w:p w:rsidR="00331DD2" w:rsidRDefault="00331DD2" w:rsidP="00331DD2">
      <w:pPr>
        <w:numPr>
          <w:ilvl w:val="0"/>
          <w:numId w:val="2"/>
        </w:numPr>
        <w:jc w:val="both"/>
      </w:pPr>
      <w:r>
        <w:t xml:space="preserve">« Magistrats libéraux et magistrats absolutistes en Espagne 1808-1850 » </w:t>
      </w:r>
      <w:r>
        <w:t xml:space="preserve">in J. </w:t>
      </w:r>
      <w:proofErr w:type="spellStart"/>
      <w:r>
        <w:t>Krynen</w:t>
      </w:r>
      <w:proofErr w:type="spellEnd"/>
      <w:r>
        <w:t xml:space="preserve"> et J.-Chr. </w:t>
      </w:r>
      <w:proofErr w:type="spellStart"/>
      <w:r>
        <w:t>Gaven</w:t>
      </w:r>
      <w:proofErr w:type="spellEnd"/>
      <w:r>
        <w:t>,</w:t>
      </w:r>
      <w:r>
        <w:t xml:space="preserve"> </w:t>
      </w:r>
      <w:r>
        <w:rPr>
          <w:i/>
        </w:rPr>
        <w:t xml:space="preserve">Les désunions de la magistrature, </w:t>
      </w:r>
      <w:r>
        <w:t>EDHIP, n° 17, Presses de l’Université de Toulouse 1 Capitole, 2013, pp. 48-67.</w:t>
      </w:r>
    </w:p>
    <w:p w:rsidR="008B685D" w:rsidRDefault="008B685D" w:rsidP="008B685D">
      <w:pPr>
        <w:pStyle w:val="Paragraphedeliste"/>
      </w:pPr>
    </w:p>
    <w:p w:rsidR="008B685D" w:rsidRPr="00695912" w:rsidRDefault="00695912" w:rsidP="00331DD2">
      <w:pPr>
        <w:numPr>
          <w:ilvl w:val="0"/>
          <w:numId w:val="2"/>
        </w:numPr>
        <w:jc w:val="both"/>
        <w:rPr>
          <w:i/>
        </w:rPr>
      </w:pPr>
      <w:r>
        <w:t xml:space="preserve">« Les élites indigènes dans l’empire espagnol (1519-1821) » in Laurent Coste et Sylvie Guillaume, </w:t>
      </w:r>
      <w:r>
        <w:rPr>
          <w:i/>
        </w:rPr>
        <w:t>Elites et crises du XVI</w:t>
      </w:r>
      <w:r>
        <w:rPr>
          <w:i/>
          <w:vertAlign w:val="superscript"/>
        </w:rPr>
        <w:t xml:space="preserve">e </w:t>
      </w:r>
      <w:proofErr w:type="gramStart"/>
      <w:r>
        <w:rPr>
          <w:i/>
        </w:rPr>
        <w:t>au XXI</w:t>
      </w:r>
      <w:r>
        <w:rPr>
          <w:i/>
          <w:vertAlign w:val="superscript"/>
        </w:rPr>
        <w:t xml:space="preserve">e </w:t>
      </w:r>
      <w:r>
        <w:rPr>
          <w:i/>
        </w:rPr>
        <w:t>siècles</w:t>
      </w:r>
      <w:proofErr w:type="gramEnd"/>
      <w:r>
        <w:rPr>
          <w:i/>
        </w:rPr>
        <w:t xml:space="preserve">, </w:t>
      </w:r>
      <w:r w:rsidRPr="00695912">
        <w:rPr>
          <w:i/>
        </w:rPr>
        <w:t>Europe et Outre-M</w:t>
      </w:r>
      <w:r>
        <w:rPr>
          <w:i/>
        </w:rPr>
        <w:t>er</w:t>
      </w:r>
      <w:r>
        <w:t xml:space="preserve">, </w:t>
      </w:r>
      <w:r w:rsidR="00E86494">
        <w:t xml:space="preserve">432 p., </w:t>
      </w:r>
      <w:r>
        <w:t>Armand Colin, Paris</w:t>
      </w:r>
      <w:r w:rsidR="00E86494">
        <w:t>, 2014</w:t>
      </w:r>
      <w:r>
        <w:t>.</w:t>
      </w:r>
    </w:p>
    <w:p w:rsidR="00695912" w:rsidRDefault="00695912" w:rsidP="00695912">
      <w:pPr>
        <w:pStyle w:val="Paragraphedeliste"/>
        <w:rPr>
          <w:i/>
        </w:rPr>
      </w:pPr>
    </w:p>
    <w:p w:rsidR="00695912" w:rsidRPr="00E86494" w:rsidRDefault="00E86494" w:rsidP="00331DD2">
      <w:pPr>
        <w:numPr>
          <w:ilvl w:val="0"/>
          <w:numId w:val="2"/>
        </w:numPr>
        <w:jc w:val="both"/>
        <w:rPr>
          <w:i/>
        </w:rPr>
      </w:pPr>
      <w:r>
        <w:t xml:space="preserve">« Les justices ecclésiastiques dans la </w:t>
      </w:r>
      <w:proofErr w:type="spellStart"/>
      <w:r>
        <w:rPr>
          <w:i/>
        </w:rPr>
        <w:t>Politica</w:t>
      </w:r>
      <w:proofErr w:type="spellEnd"/>
      <w:r>
        <w:rPr>
          <w:i/>
        </w:rPr>
        <w:t xml:space="preserve"> para </w:t>
      </w:r>
      <w:proofErr w:type="spellStart"/>
      <w:r>
        <w:rPr>
          <w:i/>
        </w:rPr>
        <w:t>corregidores</w:t>
      </w:r>
      <w:proofErr w:type="spellEnd"/>
      <w:r>
        <w:rPr>
          <w:i/>
        </w:rPr>
        <w:t xml:space="preserve"> </w:t>
      </w:r>
      <w:r>
        <w:t xml:space="preserve">de Castillo de Bobadilla » in Béatrice </w:t>
      </w:r>
      <w:proofErr w:type="spellStart"/>
      <w:r>
        <w:t>Fourniel</w:t>
      </w:r>
      <w:proofErr w:type="spellEnd"/>
      <w:r>
        <w:t xml:space="preserve">, </w:t>
      </w:r>
      <w:r>
        <w:rPr>
          <w:i/>
        </w:rPr>
        <w:t>La justice dans les cités épiscopales du Moyen Age à la fin de l’Ancien Régime,</w:t>
      </w:r>
      <w:r>
        <w:t xml:space="preserve"> EDHIP, n°19, Presses de l’Université de Toulouse 1 Capitole, 2014, pp. 225-234.</w:t>
      </w:r>
    </w:p>
    <w:p w:rsidR="00E86494" w:rsidRDefault="00E86494" w:rsidP="00E86494">
      <w:pPr>
        <w:pStyle w:val="Paragraphedeliste"/>
        <w:rPr>
          <w:i/>
        </w:rPr>
      </w:pPr>
    </w:p>
    <w:p w:rsidR="00E86494" w:rsidRPr="0023389D" w:rsidRDefault="00E86494" w:rsidP="00331DD2">
      <w:pPr>
        <w:numPr>
          <w:ilvl w:val="0"/>
          <w:numId w:val="2"/>
        </w:numPr>
        <w:jc w:val="both"/>
        <w:rPr>
          <w:i/>
        </w:rPr>
      </w:pPr>
      <w:r>
        <w:t xml:space="preserve">« Les rois d’Espagne et la dette (1500-1700) » in </w:t>
      </w:r>
      <w:r w:rsidR="0023389D">
        <w:t xml:space="preserve">Christine </w:t>
      </w:r>
      <w:proofErr w:type="spellStart"/>
      <w:r w:rsidR="0023389D">
        <w:t>Mengès</w:t>
      </w:r>
      <w:proofErr w:type="spellEnd"/>
      <w:r w:rsidR="0023389D">
        <w:t xml:space="preserve">-Le Pape, </w:t>
      </w:r>
      <w:r w:rsidR="0023389D">
        <w:rPr>
          <w:i/>
        </w:rPr>
        <w:t xml:space="preserve">La dette, les religions, le droit, </w:t>
      </w:r>
      <w:r w:rsidR="0023389D">
        <w:t>Presses de l’Université de Toulouse 1 Capitole, 2014, pp.</w:t>
      </w:r>
      <w:r w:rsidR="0023389D">
        <w:t xml:space="preserve"> 119-128.</w:t>
      </w:r>
    </w:p>
    <w:p w:rsidR="0023389D" w:rsidRDefault="0023389D" w:rsidP="0023389D">
      <w:pPr>
        <w:pStyle w:val="Paragraphedeliste"/>
        <w:rPr>
          <w:i/>
        </w:rPr>
      </w:pPr>
    </w:p>
    <w:p w:rsidR="0023389D" w:rsidRPr="00C521CA" w:rsidRDefault="0023389D" w:rsidP="00331DD2">
      <w:pPr>
        <w:numPr>
          <w:ilvl w:val="0"/>
          <w:numId w:val="2"/>
        </w:numPr>
        <w:jc w:val="both"/>
        <w:rPr>
          <w:i/>
        </w:rPr>
      </w:pPr>
      <w:r>
        <w:t xml:space="preserve">« Les Pyrénées, une nouvelle frontière pour Philippe II » in actes du colloque </w:t>
      </w:r>
      <w:r>
        <w:rPr>
          <w:i/>
        </w:rPr>
        <w:t>Les enjeux de la frontière franco-espagnole</w:t>
      </w:r>
      <w:r w:rsidR="00C521CA">
        <w:rPr>
          <w:i/>
        </w:rPr>
        <w:t xml:space="preserve"> (XVI</w:t>
      </w:r>
      <w:r w:rsidR="00C521CA">
        <w:rPr>
          <w:i/>
          <w:vertAlign w:val="superscript"/>
        </w:rPr>
        <w:t xml:space="preserve">e </w:t>
      </w:r>
      <w:r w:rsidR="00C521CA">
        <w:rPr>
          <w:i/>
        </w:rPr>
        <w:t>– début XIX</w:t>
      </w:r>
      <w:r w:rsidR="00C521CA">
        <w:rPr>
          <w:i/>
          <w:vertAlign w:val="superscript"/>
        </w:rPr>
        <w:t xml:space="preserve">e </w:t>
      </w:r>
      <w:r w:rsidR="00C521CA">
        <w:rPr>
          <w:i/>
        </w:rPr>
        <w:t xml:space="preserve">siècles </w:t>
      </w:r>
      <w:r w:rsidR="00C521CA">
        <w:t>Bayonne, 24-26/04/2014)</w:t>
      </w:r>
      <w:r w:rsidR="00C521CA">
        <w:rPr>
          <w:i/>
        </w:rPr>
        <w:t xml:space="preserve">, </w:t>
      </w:r>
      <w:r w:rsidR="00C521CA">
        <w:t xml:space="preserve">à paraître 2015 (PU </w:t>
      </w:r>
      <w:bookmarkStart w:id="0" w:name="_GoBack"/>
      <w:bookmarkEnd w:id="0"/>
      <w:r w:rsidR="00C521CA">
        <w:t>Bordeaux).</w:t>
      </w:r>
    </w:p>
    <w:p w:rsidR="00C521CA" w:rsidRDefault="00C521CA" w:rsidP="00C521CA">
      <w:pPr>
        <w:pStyle w:val="Paragraphedeliste"/>
        <w:rPr>
          <w:i/>
        </w:rPr>
      </w:pPr>
    </w:p>
    <w:p w:rsidR="00C521CA" w:rsidRPr="00695912" w:rsidRDefault="00C521CA" w:rsidP="00331DD2">
      <w:pPr>
        <w:numPr>
          <w:ilvl w:val="0"/>
          <w:numId w:val="2"/>
        </w:numPr>
        <w:jc w:val="both"/>
        <w:rPr>
          <w:i/>
        </w:rPr>
      </w:pPr>
      <w:r>
        <w:t xml:space="preserve">« La guerre juste dans les chroniques de la Conquête » in actes du colloque </w:t>
      </w:r>
      <w:r>
        <w:rPr>
          <w:i/>
        </w:rPr>
        <w:t>Enseigner la guerre, écrire la paix »</w:t>
      </w:r>
      <w:r>
        <w:t xml:space="preserve"> Montauban, 17-18/11/2014, à paraître en 2015 (</w:t>
      </w:r>
      <w:r>
        <w:t>Presses de l’Université de Toulouse 1 Capitole</w:t>
      </w:r>
      <w:r>
        <w:t>).</w:t>
      </w:r>
    </w:p>
    <w:p w:rsidR="00331DD2" w:rsidRPr="007773CE" w:rsidRDefault="00331DD2" w:rsidP="00331DD2">
      <w:pPr>
        <w:tabs>
          <w:tab w:val="left" w:pos="720"/>
        </w:tabs>
        <w:suppressAutoHyphens/>
        <w:ind w:left="660"/>
        <w:rPr>
          <w:lang w:eastAsia="ar-SA"/>
        </w:rPr>
      </w:pPr>
    </w:p>
    <w:p w:rsidR="00BB0CB0" w:rsidRPr="007773CE" w:rsidRDefault="00BB0CB0" w:rsidP="00BB0CB0">
      <w:pPr>
        <w:tabs>
          <w:tab w:val="left" w:pos="720"/>
        </w:tabs>
        <w:suppressAutoHyphens/>
        <w:rPr>
          <w:lang w:val="es-ES" w:eastAsia="ar-SA"/>
        </w:rPr>
      </w:pPr>
    </w:p>
    <w:p w:rsidR="005C79A9" w:rsidRDefault="005C79A9" w:rsidP="005C79A9">
      <w:pPr>
        <w:tabs>
          <w:tab w:val="left" w:pos="840"/>
        </w:tabs>
        <w:suppressAutoHyphens/>
        <w:rPr>
          <w:lang w:eastAsia="ar-SA"/>
        </w:rPr>
      </w:pPr>
    </w:p>
    <w:p w:rsidR="005C79A9" w:rsidRPr="00C63E03" w:rsidRDefault="005C79A9" w:rsidP="005C79A9">
      <w:pPr>
        <w:tabs>
          <w:tab w:val="left" w:pos="840"/>
        </w:tabs>
        <w:suppressAutoHyphens/>
        <w:rPr>
          <w:lang w:eastAsia="ar-SA"/>
        </w:rPr>
      </w:pPr>
    </w:p>
    <w:p w:rsidR="004F33F6" w:rsidRDefault="004F33F6"/>
    <w:sectPr w:rsidR="004F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ABE"/>
    <w:multiLevelType w:val="hybridMultilevel"/>
    <w:tmpl w:val="8486A4E8"/>
    <w:lvl w:ilvl="0" w:tplc="B3403F2A">
      <w:start w:val="3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0E4C3E84"/>
    <w:multiLevelType w:val="hybridMultilevel"/>
    <w:tmpl w:val="3AAADD20"/>
    <w:lvl w:ilvl="0" w:tplc="37CE269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4A304AD5"/>
    <w:multiLevelType w:val="hybridMultilevel"/>
    <w:tmpl w:val="4CC455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C0BD4"/>
    <w:multiLevelType w:val="hybridMultilevel"/>
    <w:tmpl w:val="66A06298"/>
    <w:lvl w:ilvl="0" w:tplc="BE5E938C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03"/>
    <w:rsid w:val="001A21EC"/>
    <w:rsid w:val="0023389D"/>
    <w:rsid w:val="00331DD2"/>
    <w:rsid w:val="004F33F6"/>
    <w:rsid w:val="005C79A9"/>
    <w:rsid w:val="00695912"/>
    <w:rsid w:val="006E454E"/>
    <w:rsid w:val="008921F0"/>
    <w:rsid w:val="008B685D"/>
    <w:rsid w:val="00BB0CB0"/>
    <w:rsid w:val="00C521CA"/>
    <w:rsid w:val="00C63E03"/>
    <w:rsid w:val="00D11A38"/>
    <w:rsid w:val="00E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monty</dc:creator>
  <cp:lastModifiedBy>Julian monty</cp:lastModifiedBy>
  <cp:revision>1</cp:revision>
  <dcterms:created xsi:type="dcterms:W3CDTF">2014-11-23T16:03:00Z</dcterms:created>
  <dcterms:modified xsi:type="dcterms:W3CDTF">2014-11-23T17:54:00Z</dcterms:modified>
</cp:coreProperties>
</file>